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654A5" w14:textId="273D7F0A" w:rsidR="00430BD7" w:rsidRPr="00A6523C" w:rsidRDefault="009915D7">
      <w:pPr>
        <w:rPr>
          <w:rFonts w:ascii="Times New Roman" w:hAnsi="Times New Roman" w:cs="Times New Roman"/>
          <w:sz w:val="24"/>
          <w:szCs w:val="24"/>
        </w:rPr>
      </w:pPr>
      <w:r w:rsidRPr="00A6523C">
        <w:rPr>
          <w:rFonts w:ascii="Times New Roman" w:hAnsi="Times New Roman" w:cs="Times New Roman"/>
          <w:sz w:val="24"/>
          <w:szCs w:val="24"/>
        </w:rPr>
        <w:t xml:space="preserve">Week 2 </w:t>
      </w:r>
      <w:proofErr w:type="spellStart"/>
      <w:r w:rsidRPr="00A6523C">
        <w:rPr>
          <w:rFonts w:ascii="Times New Roman" w:hAnsi="Times New Roman" w:cs="Times New Roman"/>
          <w:sz w:val="24"/>
          <w:szCs w:val="24"/>
        </w:rPr>
        <w:t>Ranya</w:t>
      </w:r>
      <w:proofErr w:type="spellEnd"/>
    </w:p>
    <w:p w14:paraId="6EED73DC" w14:textId="0B01D09F" w:rsidR="00A6523C" w:rsidRPr="00A6523C" w:rsidRDefault="00A6523C">
      <w:pPr>
        <w:rPr>
          <w:rFonts w:ascii="Times New Roman" w:hAnsi="Times New Roman" w:cs="Times New Roman"/>
          <w:color w:val="202124"/>
          <w:sz w:val="24"/>
          <w:szCs w:val="24"/>
          <w:shd w:val="clear" w:color="auto" w:fill="FFFFFF"/>
        </w:rPr>
      </w:pPr>
      <w:bookmarkStart w:id="0" w:name="_GoBack"/>
      <w:r w:rsidRPr="00A6523C">
        <w:rPr>
          <w:rFonts w:ascii="Times New Roman" w:hAnsi="Times New Roman" w:cs="Times New Roman"/>
          <w:color w:val="202124"/>
          <w:sz w:val="24"/>
          <w:szCs w:val="24"/>
          <w:shd w:val="clear" w:color="auto" w:fill="FFFFFF"/>
        </w:rPr>
        <w:t xml:space="preserve">In economics, there are a couple of issues that arise and most of them are related to people. Different people act differently under economic conditions, and economists are affected by rational self-interest. According to Conlon (2017), rational self-interest is a </w:t>
      </w:r>
      <w:proofErr w:type="spellStart"/>
      <w:r w:rsidRPr="00A6523C">
        <w:rPr>
          <w:rFonts w:ascii="Times New Roman" w:hAnsi="Times New Roman" w:cs="Times New Roman"/>
          <w:color w:val="202124"/>
          <w:sz w:val="24"/>
          <w:szCs w:val="24"/>
          <w:shd w:val="clear" w:color="auto" w:fill="FFFFFF"/>
        </w:rPr>
        <w:t>behavioral</w:t>
      </w:r>
      <w:proofErr w:type="spellEnd"/>
      <w:r w:rsidRPr="00A6523C">
        <w:rPr>
          <w:rFonts w:ascii="Times New Roman" w:hAnsi="Times New Roman" w:cs="Times New Roman"/>
          <w:color w:val="202124"/>
          <w:sz w:val="24"/>
          <w:szCs w:val="24"/>
          <w:shd w:val="clear" w:color="auto" w:fill="FFFFFF"/>
        </w:rPr>
        <w:t xml:space="preserve"> assumption that economists make about how people act under different economic conditions. Acting in an economically rational way entails taking actions that reduce costs and increase benefits for the individual. Acting conversely renders actions economically irrational. Rational self-interest can also be understood as to how people generally think of themselves when making choices. The worst thing about rational self-interest is that it doesn't account for intuitive reasoning or instinct. For decisions that must be made in an instant, such as decisions that influence survival, there may not be time to weigh the costs and benefits. Self-interest is not necessarily evil, though it can lead people to act in morally reprehensible ways. The love of self, and the consequent development of self-interest, is one aspect of a creature who is also a social, and hence moral, being (Conlon, 2017). An example of rationale self-interest is when an economist thing of herself and careless about the needs of others around them. Rational self-interest is the reason why and the person will choose spend his basic salary on commutation to workplaces on daily basis instead of focusing on buying a car and saving on the money to buy fuel.</w:t>
      </w:r>
    </w:p>
    <w:p w14:paraId="0B16BD20" w14:textId="4551D1E1" w:rsidR="00C82130" w:rsidRPr="00A6523C" w:rsidRDefault="00C82130">
      <w:pPr>
        <w:rPr>
          <w:rFonts w:ascii="Times New Roman" w:hAnsi="Times New Roman" w:cs="Times New Roman"/>
          <w:color w:val="202124"/>
          <w:sz w:val="24"/>
          <w:szCs w:val="24"/>
          <w:shd w:val="clear" w:color="auto" w:fill="FFFFFF"/>
        </w:rPr>
      </w:pPr>
      <w:r w:rsidRPr="00A6523C">
        <w:rPr>
          <w:rFonts w:ascii="Times New Roman" w:hAnsi="Times New Roman" w:cs="Times New Roman"/>
          <w:color w:val="202124"/>
          <w:sz w:val="24"/>
          <w:szCs w:val="24"/>
          <w:shd w:val="clear" w:color="auto" w:fill="FFFFFF"/>
        </w:rPr>
        <w:t>Reference</w:t>
      </w:r>
    </w:p>
    <w:p w14:paraId="7D3F5C66" w14:textId="762B4FC2" w:rsidR="009915D7" w:rsidRPr="00A6523C" w:rsidRDefault="00C82130">
      <w:pPr>
        <w:rPr>
          <w:rFonts w:ascii="Times New Roman" w:hAnsi="Times New Roman" w:cs="Times New Roman"/>
          <w:sz w:val="24"/>
          <w:szCs w:val="24"/>
        </w:rPr>
      </w:pPr>
      <w:r w:rsidRPr="00A6523C">
        <w:rPr>
          <w:rFonts w:ascii="Times New Roman" w:hAnsi="Times New Roman" w:cs="Times New Roman"/>
          <w:color w:val="222222"/>
          <w:sz w:val="24"/>
          <w:szCs w:val="24"/>
          <w:shd w:val="clear" w:color="auto" w:fill="FFFFFF"/>
        </w:rPr>
        <w:t>Conlon, D. E. (2017). Some tests of the self-interest and group-value models of procedural justice: Evidence from an organizational appeal procedure. </w:t>
      </w:r>
      <w:r w:rsidRPr="00A6523C">
        <w:rPr>
          <w:rFonts w:ascii="Times New Roman" w:hAnsi="Times New Roman" w:cs="Times New Roman"/>
          <w:i/>
          <w:iCs/>
          <w:color w:val="222222"/>
          <w:sz w:val="24"/>
          <w:szCs w:val="24"/>
          <w:shd w:val="clear" w:color="auto" w:fill="FFFFFF"/>
        </w:rPr>
        <w:t>Academy of Management Journal</w:t>
      </w:r>
      <w:r w:rsidRPr="00A6523C">
        <w:rPr>
          <w:rFonts w:ascii="Times New Roman" w:hAnsi="Times New Roman" w:cs="Times New Roman"/>
          <w:color w:val="222222"/>
          <w:sz w:val="24"/>
          <w:szCs w:val="24"/>
          <w:shd w:val="clear" w:color="auto" w:fill="FFFFFF"/>
        </w:rPr>
        <w:t>.</w:t>
      </w:r>
      <w:bookmarkEnd w:id="0"/>
    </w:p>
    <w:sectPr w:rsidR="009915D7" w:rsidRPr="00A652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5D7"/>
    <w:rsid w:val="00430BD7"/>
    <w:rsid w:val="009915D7"/>
    <w:rsid w:val="00A6523C"/>
    <w:rsid w:val="00C82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37C3C"/>
  <w15:chartTrackingRefBased/>
  <w15:docId w15:val="{B43713EF-7B92-495C-A49B-2F0311901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2021-07-08T07:08:00Z</dcterms:created>
  <dcterms:modified xsi:type="dcterms:W3CDTF">2021-07-08T07:30:00Z</dcterms:modified>
</cp:coreProperties>
</file>